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3A0B" w:rsidRPr="001C3A0B" w:rsidRDefault="001C3A0B" w:rsidP="001C3A0B">
      <w:pPr>
        <w:rPr>
          <w:rFonts w:ascii="Calibri" w:eastAsia="Times New Roman" w:hAnsi="Calibri"/>
          <w:sz w:val="24"/>
          <w:szCs w:val="24"/>
        </w:rPr>
      </w:pPr>
    </w:p>
    <w:p w:rsidR="001C3A0B" w:rsidRPr="001C3A0B" w:rsidRDefault="001C3A0B" w:rsidP="001C3A0B">
      <w:pPr>
        <w:bidi/>
        <w:rPr>
          <w:rFonts w:ascii="Calibri" w:eastAsia="Times New Roman" w:hAnsi="Calibri"/>
          <w:sz w:val="24"/>
          <w:szCs w:val="24"/>
        </w:rPr>
      </w:pPr>
      <w:r w:rsidRPr="001C3A0B">
        <w:rPr>
          <w:rFonts w:ascii="Calibri" w:eastAsia="Times New Roman" w:hAnsi="Calibri" w:hint="cs"/>
          <w:sz w:val="24"/>
          <w:szCs w:val="24"/>
          <w:rtl/>
        </w:rPr>
        <w:t> </w:t>
      </w:r>
      <w:r w:rsidRPr="001C3A0B">
        <w:rPr>
          <w:rFonts w:eastAsia="Times New Roman" w:hint="cs"/>
          <w:sz w:val="24"/>
          <w:szCs w:val="24"/>
          <w:rtl/>
        </w:rPr>
        <w:t xml:space="preserve"> </w:t>
      </w:r>
    </w:p>
    <w:p w:rsidR="001C3A0B" w:rsidRPr="001C3A0B" w:rsidRDefault="001C3A0B" w:rsidP="001C3A0B">
      <w:pPr>
        <w:bidi/>
        <w:jc w:val="center"/>
        <w:rPr>
          <w:rFonts w:ascii="Calibri" w:hAnsi="Calibri"/>
          <w:sz w:val="24"/>
          <w:szCs w:val="24"/>
        </w:rPr>
      </w:pPr>
      <w:r w:rsidRPr="001C3A0B">
        <w:rPr>
          <w:rFonts w:hint="cs"/>
          <w:b/>
          <w:bCs/>
          <w:sz w:val="24"/>
          <w:szCs w:val="24"/>
          <w:rtl/>
        </w:rPr>
        <w:t>مؤتمر جنيف حول "الاعلام وثقافة الحوار الانساني</w:t>
      </w:r>
      <w:r w:rsidRPr="001C3A0B">
        <w:rPr>
          <w:b/>
          <w:bCs/>
          <w:sz w:val="24"/>
          <w:szCs w:val="24"/>
        </w:rPr>
        <w:t>"</w:t>
      </w:r>
      <w:r w:rsidRPr="001C3A0B">
        <w:rPr>
          <w:rFonts w:hint="cs"/>
          <w:b/>
          <w:bCs/>
          <w:sz w:val="24"/>
          <w:szCs w:val="24"/>
          <w:rtl/>
        </w:rPr>
        <w:t>:</w:t>
      </w:r>
    </w:p>
    <w:p w:rsidR="001C3A0B" w:rsidRPr="001C3A0B" w:rsidRDefault="001C3A0B" w:rsidP="001C3A0B">
      <w:pPr>
        <w:bidi/>
        <w:jc w:val="center"/>
        <w:rPr>
          <w:rFonts w:ascii="Calibri" w:hAnsi="Calibri"/>
          <w:sz w:val="24"/>
          <w:szCs w:val="24"/>
          <w:rtl/>
        </w:rPr>
      </w:pPr>
      <w:r w:rsidRPr="001C3A0B">
        <w:rPr>
          <w:rFonts w:hint="cs"/>
          <w:b/>
          <w:bCs/>
          <w:sz w:val="24"/>
          <w:szCs w:val="24"/>
          <w:rtl/>
        </w:rPr>
        <w:t>الحوار واجب وحق ومسؤولية</w:t>
      </w:r>
    </w:p>
    <w:p w:rsidR="001C3A0B" w:rsidRPr="001C3A0B" w:rsidRDefault="001C3A0B" w:rsidP="001C3A0B">
      <w:pPr>
        <w:bidi/>
        <w:jc w:val="center"/>
        <w:rPr>
          <w:rFonts w:ascii="Calibri" w:hAnsi="Calibri"/>
          <w:sz w:val="24"/>
          <w:szCs w:val="24"/>
          <w:rtl/>
        </w:rPr>
      </w:pPr>
      <w:r w:rsidRPr="001C3A0B">
        <w:rPr>
          <w:rFonts w:hint="cs"/>
          <w:b/>
          <w:bCs/>
          <w:sz w:val="24"/>
          <w:szCs w:val="24"/>
          <w:rtl/>
        </w:rPr>
        <w:t>__________________________</w:t>
      </w:r>
    </w:p>
    <w:p w:rsidR="001C3A0B" w:rsidRPr="001C3A0B" w:rsidRDefault="001C3A0B" w:rsidP="001C3A0B">
      <w:pPr>
        <w:bidi/>
        <w:jc w:val="center"/>
        <w:rPr>
          <w:rFonts w:ascii="Calibri" w:hAnsi="Calibri"/>
          <w:sz w:val="24"/>
          <w:szCs w:val="24"/>
          <w:rtl/>
        </w:rPr>
      </w:pPr>
      <w:r w:rsidRPr="001C3A0B">
        <w:rPr>
          <w:rFonts w:hint="cs"/>
          <w:b/>
          <w:bCs/>
          <w:color w:val="000000"/>
          <w:sz w:val="24"/>
          <w:szCs w:val="24"/>
          <w:rtl/>
        </w:rPr>
        <w:t> </w:t>
      </w:r>
    </w:p>
    <w:p w:rsidR="001C3A0B" w:rsidRPr="001C3A0B" w:rsidRDefault="001C3A0B" w:rsidP="001C3A0B">
      <w:pPr>
        <w:bidi/>
        <w:jc w:val="both"/>
        <w:rPr>
          <w:rFonts w:ascii="Calibri" w:hAnsi="Calibri"/>
          <w:sz w:val="24"/>
          <w:szCs w:val="24"/>
          <w:rtl/>
        </w:rPr>
      </w:pPr>
      <w:r w:rsidRPr="001C3A0B">
        <w:rPr>
          <w:rFonts w:hint="cs"/>
          <w:b/>
          <w:bCs/>
          <w:color w:val="000000"/>
          <w:sz w:val="24"/>
          <w:szCs w:val="24"/>
          <w:rtl/>
        </w:rPr>
        <w:t>      انعقد اليوم في العاصمة السويسرية - جنيف  مؤتمر جنيف الدولي بعنوان: ( الاعلام وثقافة الحوار الانساني</w:t>
      </w:r>
      <w:r w:rsidRPr="001C3A0B">
        <w:rPr>
          <w:b/>
          <w:bCs/>
          <w:color w:val="000000"/>
          <w:sz w:val="24"/>
          <w:szCs w:val="24"/>
        </w:rPr>
        <w:t xml:space="preserve">( </w:t>
      </w:r>
      <w:r w:rsidRPr="001C3A0B">
        <w:rPr>
          <w:rFonts w:hint="cs"/>
          <w:b/>
          <w:bCs/>
          <w:color w:val="000000"/>
          <w:sz w:val="24"/>
          <w:szCs w:val="24"/>
          <w:rtl/>
        </w:rPr>
        <w:t> في</w:t>
      </w:r>
      <w:r w:rsidRPr="001C3A0B">
        <w:rPr>
          <w:b/>
          <w:bCs/>
          <w:color w:val="000000"/>
          <w:sz w:val="24"/>
          <w:szCs w:val="24"/>
        </w:rPr>
        <w:t> </w:t>
      </w:r>
      <w:r w:rsidRPr="001C3A0B">
        <w:rPr>
          <w:rFonts w:hint="cs"/>
          <w:b/>
          <w:bCs/>
          <w:color w:val="000000"/>
          <w:sz w:val="24"/>
          <w:szCs w:val="24"/>
          <w:rtl/>
        </w:rPr>
        <w:t xml:space="preserve">قاعة المؤتمرات في جامعة جنيف </w:t>
      </w:r>
      <w:r w:rsidRPr="001C3A0B">
        <w:rPr>
          <w:rFonts w:hint="cs"/>
          <w:b/>
          <w:bCs/>
          <w:sz w:val="24"/>
          <w:szCs w:val="24"/>
          <w:rtl/>
        </w:rPr>
        <w:t xml:space="preserve">بمشاركة مؤسسات وادارات ومنظمات وشخصيات وطنية وعربية ودولية، حكومية وغير حكومية. </w:t>
      </w:r>
    </w:p>
    <w:p w:rsidR="001C3A0B" w:rsidRPr="001C3A0B" w:rsidRDefault="001C3A0B" w:rsidP="001C3A0B">
      <w:pPr>
        <w:bidi/>
        <w:jc w:val="both"/>
        <w:rPr>
          <w:rFonts w:ascii="Calibri" w:hAnsi="Calibri"/>
          <w:sz w:val="24"/>
          <w:szCs w:val="24"/>
          <w:rtl/>
        </w:rPr>
      </w:pPr>
      <w:r w:rsidRPr="001C3A0B">
        <w:rPr>
          <w:rFonts w:ascii="Arial" w:hAnsi="Arial" w:cs="Arial"/>
          <w:b/>
          <w:bCs/>
          <w:sz w:val="24"/>
          <w:szCs w:val="24"/>
          <w:rtl/>
        </w:rPr>
        <w:t xml:space="preserve">      </w:t>
      </w:r>
      <w:r w:rsidRPr="001C3A0B">
        <w:rPr>
          <w:rFonts w:hint="cs"/>
          <w:b/>
          <w:bCs/>
          <w:color w:val="000000"/>
          <w:sz w:val="24"/>
          <w:szCs w:val="24"/>
          <w:rtl/>
        </w:rPr>
        <w:t xml:space="preserve">تحدث في جلسة الإفتتاح ممثل منظمة اليونسكو </w:t>
      </w:r>
      <w:r w:rsidRPr="001C3A0B">
        <w:rPr>
          <w:b/>
          <w:bCs/>
          <w:color w:val="000000"/>
          <w:sz w:val="24"/>
          <w:szCs w:val="24"/>
        </w:rPr>
        <w:t>UNESCO</w:t>
      </w:r>
      <w:r w:rsidRPr="001C3A0B">
        <w:rPr>
          <w:rFonts w:hint="cs"/>
          <w:b/>
          <w:bCs/>
          <w:color w:val="000000"/>
          <w:sz w:val="24"/>
          <w:szCs w:val="24"/>
          <w:rtl/>
        </w:rPr>
        <w:t xml:space="preserve"> مدير مكتبها في جنيف الأستاذ عبد العزيز المزيني الذي تحدث عن الدور الطليعي الذي تقوم به المنظمة من أجل ترسيخ مبادئ الحوار الانساني في مجالات التربية والثقافة، كما تحدث ممثل رئيس دائرة الشرق الاوسط وشمال افريقيا في وزارة الخارجية السويسرية الدكتور فرنسيس بيكان عن المبادرات السويسرية وتجاربها في مضمار الحوار ودوره في تعزيز فرص السلام .</w:t>
      </w:r>
      <w:r w:rsidRPr="001C3A0B">
        <w:rPr>
          <w:rFonts w:hint="cs"/>
          <w:b/>
          <w:bCs/>
          <w:sz w:val="24"/>
          <w:szCs w:val="24"/>
          <w:rtl/>
        </w:rPr>
        <w:t xml:space="preserve">  بعدها تحدث رئيس المركز الدولي للدراسات الاستراتيجية والاعلام منظم المؤتمر الدكتور علي عواد الذي عرض حيثيات تنظيم هذا المؤتمر العلمي واهمية إطلاق ( إعلان جنيف الدولي لثقافة الحوارالإنساني ) في الجلسة الاختتامية لناحية تشكيله </w:t>
      </w:r>
      <w:r w:rsidRPr="001C3A0B">
        <w:rPr>
          <w:rFonts w:ascii="Arial" w:hAnsi="Arial" w:cs="Arial"/>
          <w:b/>
          <w:bCs/>
          <w:sz w:val="24"/>
          <w:szCs w:val="24"/>
          <w:rtl/>
        </w:rPr>
        <w:t xml:space="preserve">نداء انسانيا موجها الى المجتمعات البشرية من أجل ترسيخ  ثقافة الحوار الانساني. </w:t>
      </w:r>
      <w:r w:rsidRPr="001C3A0B">
        <w:rPr>
          <w:b/>
          <w:bCs/>
          <w:sz w:val="24"/>
          <w:szCs w:val="24"/>
        </w:rPr>
        <w:t> </w:t>
      </w:r>
      <w:r w:rsidRPr="001C3A0B">
        <w:rPr>
          <w:rFonts w:hint="cs"/>
          <w:b/>
          <w:bCs/>
          <w:sz w:val="24"/>
          <w:szCs w:val="24"/>
          <w:rtl/>
        </w:rPr>
        <w:t> </w:t>
      </w:r>
    </w:p>
    <w:p w:rsidR="001C3A0B" w:rsidRPr="001C3A0B" w:rsidRDefault="001C3A0B" w:rsidP="001C3A0B">
      <w:pPr>
        <w:shd w:val="clear" w:color="auto" w:fill="FFFFFF"/>
        <w:bidi/>
        <w:jc w:val="both"/>
        <w:rPr>
          <w:rFonts w:ascii="Calibri" w:hAnsi="Calibri"/>
          <w:sz w:val="24"/>
          <w:szCs w:val="24"/>
          <w:rtl/>
        </w:rPr>
      </w:pPr>
      <w:r w:rsidRPr="001C3A0B">
        <w:rPr>
          <w:rFonts w:hint="cs"/>
          <w:b/>
          <w:bCs/>
          <w:color w:val="000000"/>
          <w:sz w:val="24"/>
          <w:szCs w:val="24"/>
          <w:rtl/>
        </w:rPr>
        <w:t xml:space="preserve">ترأس الجلسة الاولى بعنوان ( الاعلام في خدمة الحوار </w:t>
      </w:r>
      <w:r w:rsidRPr="001C3A0B">
        <w:rPr>
          <w:rStyle w:val="Strong"/>
          <w:rFonts w:hint="cs"/>
          <w:sz w:val="24"/>
          <w:szCs w:val="24"/>
          <w:rtl/>
        </w:rPr>
        <w:t xml:space="preserve">الانساني ) وزير الاعلام اللبناني الاستاذ رمزي جريج وتحدث فيها كل من: </w:t>
      </w:r>
    </w:p>
    <w:p w:rsidR="001C3A0B" w:rsidRPr="001C3A0B" w:rsidRDefault="001C3A0B" w:rsidP="001C3A0B">
      <w:pPr>
        <w:shd w:val="clear" w:color="auto" w:fill="FFFFFF"/>
        <w:bidi/>
        <w:jc w:val="both"/>
        <w:rPr>
          <w:rFonts w:ascii="Calibri" w:hAnsi="Calibri"/>
          <w:sz w:val="24"/>
          <w:szCs w:val="24"/>
          <w:rtl/>
        </w:rPr>
      </w:pPr>
      <w:r w:rsidRPr="001C3A0B">
        <w:rPr>
          <w:rStyle w:val="Strong"/>
          <w:rFonts w:hint="cs"/>
          <w:sz w:val="24"/>
          <w:szCs w:val="24"/>
          <w:rtl/>
        </w:rPr>
        <w:t xml:space="preserve">- </w:t>
      </w:r>
      <w:r w:rsidRPr="001C3A0B">
        <w:rPr>
          <w:rFonts w:hint="cs"/>
          <w:b/>
          <w:bCs/>
          <w:sz w:val="24"/>
          <w:szCs w:val="24"/>
          <w:rtl/>
          <w:lang w:bidi="ar-LB"/>
        </w:rPr>
        <w:t xml:space="preserve">الدكتور النائب علي فياض </w:t>
      </w:r>
      <w:r w:rsidRPr="001C3A0B">
        <w:rPr>
          <w:rStyle w:val="Strong"/>
          <w:rFonts w:hint="cs"/>
          <w:sz w:val="24"/>
          <w:szCs w:val="24"/>
          <w:rtl/>
        </w:rPr>
        <w:t>حول موضوع ( العلاقات الدولية في خدمة الحوار الانساني والسلم الاهلي )</w:t>
      </w:r>
    </w:p>
    <w:p w:rsidR="001C3A0B" w:rsidRPr="001C3A0B" w:rsidRDefault="001C3A0B" w:rsidP="001C3A0B">
      <w:pPr>
        <w:shd w:val="clear" w:color="auto" w:fill="FFFFFF"/>
        <w:bidi/>
        <w:jc w:val="both"/>
        <w:rPr>
          <w:rFonts w:ascii="Calibri" w:hAnsi="Calibri"/>
          <w:sz w:val="24"/>
          <w:szCs w:val="24"/>
          <w:rtl/>
        </w:rPr>
      </w:pPr>
      <w:r w:rsidRPr="001C3A0B">
        <w:rPr>
          <w:rStyle w:val="Strong"/>
          <w:rFonts w:hint="cs"/>
          <w:sz w:val="24"/>
          <w:szCs w:val="24"/>
          <w:rtl/>
        </w:rPr>
        <w:t xml:space="preserve">- </w:t>
      </w:r>
      <w:r w:rsidRPr="001C3A0B">
        <w:rPr>
          <w:rFonts w:hint="cs"/>
          <w:b/>
          <w:bCs/>
          <w:sz w:val="24"/>
          <w:szCs w:val="24"/>
          <w:rtl/>
        </w:rPr>
        <w:t xml:space="preserve">الدكتور الأمير نايف بن ثنيان آل سعود نائب مدير جامعة الملك سعود لشؤون الاعلام </w:t>
      </w:r>
      <w:r w:rsidRPr="001C3A0B">
        <w:rPr>
          <w:rStyle w:val="Strong"/>
          <w:rFonts w:hint="cs"/>
          <w:sz w:val="24"/>
          <w:szCs w:val="24"/>
          <w:rtl/>
        </w:rPr>
        <w:t xml:space="preserve">حول موضوع (الاعلام وبناء مساحة مشتركة للحوار ) </w:t>
      </w:r>
    </w:p>
    <w:p w:rsidR="001C3A0B" w:rsidRPr="001C3A0B" w:rsidRDefault="001C3A0B" w:rsidP="001C3A0B">
      <w:pPr>
        <w:bidi/>
        <w:jc w:val="both"/>
        <w:rPr>
          <w:rFonts w:ascii="Calibri" w:hAnsi="Calibri"/>
          <w:sz w:val="24"/>
          <w:szCs w:val="24"/>
          <w:rtl/>
        </w:rPr>
      </w:pPr>
      <w:r w:rsidRPr="001C3A0B">
        <w:rPr>
          <w:rFonts w:hint="cs"/>
          <w:b/>
          <w:bCs/>
          <w:sz w:val="24"/>
          <w:szCs w:val="24"/>
          <w:rtl/>
        </w:rPr>
        <w:t>-  الدكتورجمعان بن رقوش رئيس جامعة نايف العربية للعلوم الأمنية حول موضوع ( الإعلام الأمني وثقافة الحوار)</w:t>
      </w:r>
      <w:r w:rsidRPr="001C3A0B">
        <w:rPr>
          <w:rFonts w:hint="cs"/>
          <w:b/>
          <w:bCs/>
          <w:sz w:val="24"/>
          <w:szCs w:val="24"/>
          <w:rtl/>
          <w:lang w:bidi="ar-LB"/>
        </w:rPr>
        <w:t>,</w:t>
      </w:r>
    </w:p>
    <w:p w:rsidR="001C3A0B" w:rsidRPr="001C3A0B" w:rsidRDefault="001C3A0B" w:rsidP="001C3A0B">
      <w:pPr>
        <w:shd w:val="clear" w:color="auto" w:fill="FFFFFF"/>
        <w:bidi/>
        <w:jc w:val="both"/>
        <w:rPr>
          <w:rFonts w:ascii="Calibri" w:hAnsi="Calibri"/>
          <w:sz w:val="24"/>
          <w:szCs w:val="24"/>
          <w:rtl/>
        </w:rPr>
      </w:pPr>
      <w:r w:rsidRPr="001C3A0B">
        <w:rPr>
          <w:rFonts w:hint="cs"/>
          <w:b/>
          <w:bCs/>
          <w:sz w:val="24"/>
          <w:szCs w:val="24"/>
          <w:rtl/>
        </w:rPr>
        <w:t xml:space="preserve">- الجنرال </w:t>
      </w:r>
      <w:r w:rsidRPr="001C3A0B">
        <w:rPr>
          <w:b/>
          <w:bCs/>
          <w:sz w:val="24"/>
          <w:szCs w:val="24"/>
        </w:rPr>
        <w:t>Dimitrios</w:t>
      </w:r>
      <w:r w:rsidRPr="001C3A0B">
        <w:rPr>
          <w:b/>
          <w:bCs/>
          <w:sz w:val="24"/>
          <w:szCs w:val="24"/>
          <w:rtl/>
        </w:rPr>
        <w:t xml:space="preserve"> </w:t>
      </w:r>
      <w:r w:rsidRPr="001C3A0B">
        <w:rPr>
          <w:b/>
          <w:bCs/>
          <w:sz w:val="24"/>
          <w:szCs w:val="24"/>
        </w:rPr>
        <w:t>Zafeiropoulos</w:t>
      </w:r>
      <w:r w:rsidRPr="001C3A0B">
        <w:rPr>
          <w:b/>
          <w:bCs/>
          <w:sz w:val="24"/>
          <w:szCs w:val="24"/>
          <w:rtl/>
        </w:rPr>
        <w:t xml:space="preserve"> </w:t>
      </w:r>
      <w:r w:rsidRPr="001C3A0B">
        <w:rPr>
          <w:rFonts w:hint="cs"/>
          <w:b/>
          <w:bCs/>
          <w:sz w:val="24"/>
          <w:szCs w:val="24"/>
          <w:rtl/>
        </w:rPr>
        <w:t>المدعي العام لمحكمة الاستئناف في اليونان حول موضوع (</w:t>
      </w:r>
      <w:r w:rsidRPr="001C3A0B">
        <w:rPr>
          <w:rFonts w:hint="cs"/>
          <w:b/>
          <w:bCs/>
          <w:sz w:val="24"/>
          <w:szCs w:val="24"/>
          <w:rtl/>
          <w:lang w:bidi="ar-LB"/>
        </w:rPr>
        <w:t>الاعلام وتطبيق حقوق الانسان في النزاعات لأجل تعزيز الحوار ).</w:t>
      </w:r>
    </w:p>
    <w:p w:rsidR="001C3A0B" w:rsidRPr="001C3A0B" w:rsidRDefault="001C3A0B" w:rsidP="001C3A0B">
      <w:pPr>
        <w:shd w:val="clear" w:color="auto" w:fill="FFFFFF"/>
        <w:bidi/>
        <w:jc w:val="both"/>
        <w:rPr>
          <w:rFonts w:ascii="Calibri" w:hAnsi="Calibri"/>
          <w:sz w:val="24"/>
          <w:szCs w:val="24"/>
          <w:rtl/>
        </w:rPr>
      </w:pPr>
      <w:r w:rsidRPr="001C3A0B">
        <w:rPr>
          <w:rFonts w:hint="cs"/>
          <w:b/>
          <w:bCs/>
          <w:sz w:val="24"/>
          <w:szCs w:val="24"/>
          <w:rtl/>
          <w:lang w:bidi="ar-LB"/>
        </w:rPr>
        <w:t xml:space="preserve">   </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xml:space="preserve">أما الجلسة الثانية بعنوان ( الحوار لخدمة الأمن الاجتماعي والسلام ) فقد ترأسها السفير الدكتور </w:t>
      </w:r>
      <w:r w:rsidRPr="001C3A0B">
        <w:rPr>
          <w:b/>
          <w:bCs/>
          <w:sz w:val="24"/>
          <w:szCs w:val="24"/>
        </w:rPr>
        <w:t>Umberto VATTANI</w:t>
      </w:r>
      <w:r w:rsidRPr="001C3A0B">
        <w:rPr>
          <w:rFonts w:hint="cs"/>
          <w:b/>
          <w:bCs/>
          <w:sz w:val="24"/>
          <w:szCs w:val="24"/>
          <w:rtl/>
        </w:rPr>
        <w:t xml:space="preserve"> رئيس جامعة </w:t>
      </w:r>
      <w:r w:rsidRPr="001C3A0B">
        <w:rPr>
          <w:b/>
          <w:bCs/>
          <w:sz w:val="24"/>
          <w:szCs w:val="24"/>
        </w:rPr>
        <w:t>Venice</w:t>
      </w:r>
      <w:r w:rsidRPr="001C3A0B">
        <w:rPr>
          <w:rFonts w:hint="cs"/>
          <w:b/>
          <w:bCs/>
          <w:sz w:val="24"/>
          <w:szCs w:val="24"/>
          <w:rtl/>
        </w:rPr>
        <w:t xml:space="preserve"> الدولية في إيطاليا </w:t>
      </w:r>
      <w:r w:rsidRPr="001C3A0B">
        <w:rPr>
          <w:rStyle w:val="Strong"/>
          <w:rFonts w:ascii="Calibri" w:hAnsi="Calibri" w:hint="cs"/>
          <w:sz w:val="24"/>
          <w:szCs w:val="24"/>
          <w:rtl/>
        </w:rPr>
        <w:t xml:space="preserve">وتحدث فيها كل من: </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xml:space="preserve">- </w:t>
      </w:r>
      <w:r w:rsidRPr="001C3A0B">
        <w:rPr>
          <w:rFonts w:hint="cs"/>
          <w:b/>
          <w:bCs/>
          <w:sz w:val="24"/>
          <w:szCs w:val="24"/>
          <w:rtl/>
        </w:rPr>
        <w:t> وزير العدل في لبنان اللواء أشرف ريفي حول موضوع ( الحوار الانساني: رؤية أمنية وعدلية )</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البروفسور في جامعة السوربون في فرنسا</w:t>
      </w:r>
      <w:r w:rsidRPr="001C3A0B">
        <w:rPr>
          <w:rStyle w:val="Strong"/>
          <w:rFonts w:ascii="Calibri" w:hAnsi="Calibri" w:hint="cs"/>
          <w:sz w:val="24"/>
          <w:szCs w:val="24"/>
          <w:rtl/>
          <w:lang w:bidi="ar-LB"/>
        </w:rPr>
        <w:t xml:space="preserve"> </w:t>
      </w:r>
      <w:r w:rsidRPr="001C3A0B">
        <w:rPr>
          <w:b/>
          <w:bCs/>
          <w:sz w:val="24"/>
          <w:szCs w:val="24"/>
          <w:lang w:val="fr-FR"/>
        </w:rPr>
        <w:t>Giorgio PACIFICI</w:t>
      </w:r>
      <w:r w:rsidRPr="001C3A0B">
        <w:rPr>
          <w:rFonts w:hint="cs"/>
          <w:b/>
          <w:bCs/>
          <w:sz w:val="24"/>
          <w:szCs w:val="24"/>
          <w:rtl/>
          <w:lang w:bidi="ar-LB"/>
        </w:rPr>
        <w:t xml:space="preserve"> حول موضوع  (العوامل الاجتماعية والحوار الانساني )</w:t>
      </w:r>
      <w:r w:rsidRPr="001C3A0B">
        <w:rPr>
          <w:rStyle w:val="Strong"/>
          <w:rFonts w:hint="cs"/>
          <w:sz w:val="24"/>
          <w:szCs w:val="24"/>
          <w:rtl/>
          <w:lang w:bidi="ar-LB"/>
        </w:rPr>
        <w:t>,</w:t>
      </w:r>
    </w:p>
    <w:p w:rsidR="001C3A0B" w:rsidRPr="001C3A0B" w:rsidRDefault="001C3A0B" w:rsidP="001C3A0B">
      <w:pPr>
        <w:shd w:val="clear" w:color="auto" w:fill="FFFFFF"/>
        <w:bidi/>
        <w:jc w:val="both"/>
        <w:rPr>
          <w:rFonts w:ascii="Calibri" w:hAnsi="Calibri"/>
          <w:sz w:val="24"/>
          <w:szCs w:val="24"/>
          <w:rtl/>
        </w:rPr>
      </w:pPr>
      <w:r w:rsidRPr="001C3A0B">
        <w:rPr>
          <w:rStyle w:val="Strong"/>
          <w:rFonts w:hint="cs"/>
          <w:sz w:val="24"/>
          <w:szCs w:val="24"/>
          <w:rtl/>
        </w:rPr>
        <w:t xml:space="preserve">- </w:t>
      </w:r>
      <w:r w:rsidRPr="001C3A0B">
        <w:rPr>
          <w:rFonts w:hint="cs"/>
          <w:b/>
          <w:bCs/>
          <w:sz w:val="24"/>
          <w:szCs w:val="24"/>
          <w:rtl/>
        </w:rPr>
        <w:t xml:space="preserve">الدكتورعلي عواد رئيس المركز الدولي للدراسات الاستراتيجية والاعلام حول موضوع ( التحريض الاعلامي على العنف في الاعلام </w:t>
      </w:r>
      <w:r w:rsidRPr="001C3A0B">
        <w:rPr>
          <w:rFonts w:hint="cs"/>
          <w:b/>
          <w:bCs/>
          <w:sz w:val="24"/>
          <w:szCs w:val="24"/>
          <w:rtl/>
          <w:lang w:bidi="ar-LB"/>
        </w:rPr>
        <w:t>و</w:t>
      </w:r>
      <w:r w:rsidRPr="001C3A0B">
        <w:rPr>
          <w:rFonts w:hint="cs"/>
          <w:b/>
          <w:bCs/>
          <w:sz w:val="24"/>
          <w:szCs w:val="24"/>
          <w:rtl/>
        </w:rPr>
        <w:t>تأثيره على الحوار )</w:t>
      </w:r>
    </w:p>
    <w:p w:rsidR="001C3A0B" w:rsidRPr="001C3A0B" w:rsidRDefault="001C3A0B" w:rsidP="001C3A0B">
      <w:pPr>
        <w:bidi/>
        <w:jc w:val="both"/>
        <w:rPr>
          <w:rFonts w:ascii="Calibri" w:hAnsi="Calibri"/>
          <w:sz w:val="24"/>
          <w:szCs w:val="24"/>
          <w:rtl/>
        </w:rPr>
      </w:pPr>
      <w:r w:rsidRPr="001C3A0B">
        <w:rPr>
          <w:rStyle w:val="Strong"/>
          <w:rFonts w:ascii="Calibri" w:hAnsi="Calibri" w:hint="cs"/>
          <w:sz w:val="24"/>
          <w:szCs w:val="24"/>
          <w:rtl/>
          <w:lang w:bidi="ar-LB"/>
        </w:rPr>
        <w:t xml:space="preserve">واختتمها </w:t>
      </w:r>
      <w:r w:rsidRPr="001C3A0B">
        <w:rPr>
          <w:rFonts w:hint="cs"/>
          <w:b/>
          <w:bCs/>
          <w:sz w:val="24"/>
          <w:szCs w:val="24"/>
          <w:rtl/>
        </w:rPr>
        <w:t>من جامعة السلطان قابوس في سلطنة عمان الدكتور سيف المعمري حول موضوع ( تعزيز مبادرات الحوار لأجل التواصل الانساني، دور وتجربة), تلتها مناقشة.</w:t>
      </w:r>
    </w:p>
    <w:p w:rsidR="001C3A0B" w:rsidRPr="001C3A0B" w:rsidRDefault="001C3A0B" w:rsidP="001C3A0B">
      <w:pPr>
        <w:bidi/>
        <w:jc w:val="both"/>
        <w:rPr>
          <w:rFonts w:ascii="Calibri" w:hAnsi="Calibri"/>
          <w:sz w:val="24"/>
          <w:szCs w:val="24"/>
          <w:rtl/>
        </w:rPr>
      </w:pPr>
      <w:r w:rsidRPr="001C3A0B">
        <w:rPr>
          <w:rFonts w:hint="cs"/>
          <w:b/>
          <w:bCs/>
          <w:sz w:val="24"/>
          <w:szCs w:val="24"/>
          <w:rtl/>
        </w:rPr>
        <w:t> </w:t>
      </w:r>
    </w:p>
    <w:p w:rsidR="001C3A0B" w:rsidRPr="001C3A0B" w:rsidRDefault="001C3A0B" w:rsidP="001C3A0B">
      <w:pPr>
        <w:bidi/>
        <w:jc w:val="both"/>
        <w:rPr>
          <w:rFonts w:ascii="Calibri" w:hAnsi="Calibri"/>
          <w:sz w:val="24"/>
          <w:szCs w:val="24"/>
          <w:rtl/>
        </w:rPr>
      </w:pPr>
      <w:r w:rsidRPr="001C3A0B">
        <w:rPr>
          <w:rFonts w:hint="cs"/>
          <w:b/>
          <w:bCs/>
          <w:sz w:val="24"/>
          <w:szCs w:val="24"/>
          <w:rtl/>
        </w:rPr>
        <w:t xml:space="preserve">الجلسة الثالثة والأخيرة بعنوان (الحوار الإنساني: مفهوم انساني), ترأسها </w:t>
      </w:r>
      <w:r w:rsidRPr="001C3A0B">
        <w:rPr>
          <w:rFonts w:hint="cs"/>
          <w:b/>
          <w:bCs/>
          <w:sz w:val="24"/>
          <w:szCs w:val="24"/>
          <w:rtl/>
          <w:lang w:bidi="ar-LB"/>
        </w:rPr>
        <w:t xml:space="preserve">البروفسور </w:t>
      </w:r>
      <w:r w:rsidRPr="001C3A0B">
        <w:rPr>
          <w:b/>
          <w:bCs/>
          <w:sz w:val="24"/>
          <w:szCs w:val="24"/>
          <w:lang w:val="fr-FR"/>
        </w:rPr>
        <w:t>Massimo BARRA</w:t>
      </w:r>
      <w:r w:rsidRPr="001C3A0B">
        <w:rPr>
          <w:rFonts w:hint="cs"/>
          <w:b/>
          <w:bCs/>
          <w:sz w:val="24"/>
          <w:szCs w:val="24"/>
          <w:rtl/>
          <w:lang w:bidi="ar-LB"/>
        </w:rPr>
        <w:t xml:space="preserve"> عضوالهيئة الدائمة للحركة الدولية للصليب الأحمر والهلال الأحمر في جنيف,وتحدث فيها كل من: </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الدكتور دميانوس قطار وزير المالية السابق في لبنان حول موضوع (التنمية الدولية والحوار),</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  وزير حقوق الانسان في اليمن الأستاذ عز الدين الأصبحي حول موضوع (إحترام حقوق الإنسان ومفهوم المساحة المشتركة للحوار الإنساني),</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xml:space="preserve">- الدكتور طاهر الشنيتي رئيس الهلال الأحمرالتونسي حول موضوع (العمل الإنساني الدولي والحوار), </w:t>
      </w:r>
    </w:p>
    <w:p w:rsidR="001C3A0B" w:rsidRPr="001C3A0B" w:rsidRDefault="001C3A0B" w:rsidP="001C3A0B">
      <w:pPr>
        <w:bidi/>
        <w:jc w:val="both"/>
        <w:rPr>
          <w:rFonts w:ascii="Calibri" w:hAnsi="Calibri"/>
          <w:sz w:val="24"/>
          <w:szCs w:val="24"/>
          <w:rtl/>
        </w:rPr>
      </w:pPr>
      <w:r w:rsidRPr="001C3A0B">
        <w:rPr>
          <w:rFonts w:hint="cs"/>
          <w:b/>
          <w:bCs/>
          <w:sz w:val="24"/>
          <w:szCs w:val="24"/>
          <w:rtl/>
          <w:lang w:bidi="ar-LB"/>
        </w:rPr>
        <w:t xml:space="preserve">- </w:t>
      </w:r>
      <w:r w:rsidRPr="001C3A0B">
        <w:rPr>
          <w:rFonts w:hint="cs"/>
          <w:b/>
          <w:bCs/>
          <w:sz w:val="24"/>
          <w:szCs w:val="24"/>
          <w:rtl/>
        </w:rPr>
        <w:t xml:space="preserve">البروفسور </w:t>
      </w:r>
      <w:r w:rsidRPr="001C3A0B">
        <w:rPr>
          <w:rFonts w:hint="cs"/>
          <w:b/>
          <w:bCs/>
          <w:sz w:val="24"/>
          <w:szCs w:val="24"/>
          <w:rtl/>
          <w:lang w:bidi="ar-LB"/>
        </w:rPr>
        <w:t>ناصر زيدان من الجامعة اللبنانية حول موضوع (</w:t>
      </w:r>
      <w:r w:rsidRPr="001C3A0B">
        <w:rPr>
          <w:rFonts w:hint="cs"/>
          <w:b/>
          <w:bCs/>
          <w:sz w:val="24"/>
          <w:szCs w:val="24"/>
          <w:rtl/>
        </w:rPr>
        <w:t xml:space="preserve">الحوار الإنساني والعلاقات الدولية : تجربة), </w:t>
      </w:r>
    </w:p>
    <w:p w:rsidR="001C3A0B" w:rsidRPr="001C3A0B" w:rsidRDefault="001C3A0B" w:rsidP="001C3A0B">
      <w:pPr>
        <w:shd w:val="clear" w:color="auto" w:fill="FFFFFF"/>
        <w:bidi/>
        <w:jc w:val="both"/>
        <w:rPr>
          <w:rFonts w:ascii="Calibri" w:hAnsi="Calibri"/>
          <w:sz w:val="24"/>
          <w:szCs w:val="24"/>
          <w:rtl/>
        </w:rPr>
      </w:pPr>
      <w:r w:rsidRPr="001C3A0B">
        <w:rPr>
          <w:rStyle w:val="Strong"/>
          <w:rFonts w:hint="cs"/>
          <w:sz w:val="24"/>
          <w:szCs w:val="24"/>
          <w:rtl/>
        </w:rPr>
        <w:t> </w:t>
      </w:r>
    </w:p>
    <w:p w:rsidR="001C3A0B" w:rsidRPr="001C3A0B" w:rsidRDefault="001C3A0B" w:rsidP="001C3A0B">
      <w:pPr>
        <w:bidi/>
        <w:jc w:val="both"/>
        <w:rPr>
          <w:rFonts w:ascii="Calibri" w:hAnsi="Calibri"/>
          <w:sz w:val="24"/>
          <w:szCs w:val="24"/>
          <w:rtl/>
        </w:rPr>
      </w:pPr>
      <w:r w:rsidRPr="001C3A0B">
        <w:rPr>
          <w:rFonts w:hint="cs"/>
          <w:b/>
          <w:bCs/>
          <w:sz w:val="24"/>
          <w:szCs w:val="24"/>
          <w:rtl/>
        </w:rPr>
        <w:t>  لقد بحث المحاضرون في المسائل ذات العلاقة بدور الإعلام  في ترسيخ ثقافة الحوار الإنساني بهدف تعزيز</w:t>
      </w:r>
      <w:r w:rsidRPr="001C3A0B">
        <w:rPr>
          <w:rFonts w:ascii="Arial" w:hAnsi="Arial" w:cs="Arial"/>
          <w:b/>
          <w:bCs/>
          <w:sz w:val="24"/>
          <w:szCs w:val="24"/>
          <w:rtl/>
        </w:rPr>
        <w:t xml:space="preserve"> السلام بين المجتمعات البشرية.</w:t>
      </w:r>
    </w:p>
    <w:p w:rsidR="001C3A0B" w:rsidRPr="001C3A0B" w:rsidRDefault="001C3A0B" w:rsidP="001C3A0B">
      <w:pPr>
        <w:bidi/>
        <w:jc w:val="both"/>
        <w:rPr>
          <w:rFonts w:ascii="Calibri" w:hAnsi="Calibri"/>
          <w:sz w:val="24"/>
          <w:szCs w:val="24"/>
          <w:rtl/>
        </w:rPr>
      </w:pPr>
      <w:r w:rsidRPr="001C3A0B">
        <w:rPr>
          <w:rFonts w:ascii="Calibri" w:hAnsi="Calibri"/>
          <w:sz w:val="32"/>
          <w:szCs w:val="32"/>
        </w:rPr>
        <w:t> </w:t>
      </w:r>
    </w:p>
    <w:p w:rsidR="00F13E72" w:rsidRPr="001C3A0B" w:rsidRDefault="004135DD" w:rsidP="001C3A0B">
      <w:pPr>
        <w:rPr>
          <w:sz w:val="24"/>
          <w:szCs w:val="32"/>
        </w:rPr>
      </w:pPr>
      <w:r>
        <w:rPr>
          <w:noProof/>
          <w:sz w:val="24"/>
          <w:szCs w:val="32"/>
        </w:rPr>
        <w:lastRenderedPageBreak/>
        <w:drawing>
          <wp:inline distT="0" distB="0" distL="0" distR="0">
            <wp:extent cx="5943600" cy="3619500"/>
            <wp:effectExtent l="19050" t="0" r="0" b="0"/>
            <wp:docPr id="1" name="Picture 0" descr="IMG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00.jpg"/>
                    <pic:cNvPicPr/>
                  </pic:nvPicPr>
                  <pic:blipFill>
                    <a:blip r:embed="rId4" cstate="print"/>
                    <a:stretch>
                      <a:fillRect/>
                    </a:stretch>
                  </pic:blipFill>
                  <pic:spPr>
                    <a:xfrm>
                      <a:off x="0" y="0"/>
                      <a:ext cx="5943600" cy="3619500"/>
                    </a:xfrm>
                    <a:prstGeom prst="rect">
                      <a:avLst/>
                    </a:prstGeom>
                  </pic:spPr>
                </pic:pic>
              </a:graphicData>
            </a:graphic>
          </wp:inline>
        </w:drawing>
      </w:r>
      <w:r>
        <w:rPr>
          <w:noProof/>
          <w:sz w:val="24"/>
          <w:szCs w:val="32"/>
        </w:rPr>
        <w:drawing>
          <wp:inline distT="0" distB="0" distL="0" distR="0">
            <wp:extent cx="5943600" cy="3092450"/>
            <wp:effectExtent l="19050" t="0" r="0" b="0"/>
            <wp:docPr id="2" name="Picture 1" descr="IMG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30.jpg"/>
                    <pic:cNvPicPr/>
                  </pic:nvPicPr>
                  <pic:blipFill>
                    <a:blip r:embed="rId5" cstate="print"/>
                    <a:stretch>
                      <a:fillRect/>
                    </a:stretch>
                  </pic:blipFill>
                  <pic:spPr>
                    <a:xfrm>
                      <a:off x="0" y="0"/>
                      <a:ext cx="5943600" cy="3092450"/>
                    </a:xfrm>
                    <a:prstGeom prst="rect">
                      <a:avLst/>
                    </a:prstGeom>
                  </pic:spPr>
                </pic:pic>
              </a:graphicData>
            </a:graphic>
          </wp:inline>
        </w:drawing>
      </w:r>
      <w:r>
        <w:rPr>
          <w:noProof/>
          <w:sz w:val="24"/>
          <w:szCs w:val="32"/>
        </w:rPr>
        <w:lastRenderedPageBreak/>
        <w:drawing>
          <wp:inline distT="0" distB="0" distL="0" distR="0">
            <wp:extent cx="5943600" cy="3634105"/>
            <wp:effectExtent l="19050" t="0" r="0" b="0"/>
            <wp:docPr id="3" name="Picture 2" descr="IMG_1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77.jpg"/>
                    <pic:cNvPicPr/>
                  </pic:nvPicPr>
                  <pic:blipFill>
                    <a:blip r:embed="rId6" cstate="print"/>
                    <a:stretch>
                      <a:fillRect/>
                    </a:stretch>
                  </pic:blipFill>
                  <pic:spPr>
                    <a:xfrm>
                      <a:off x="0" y="0"/>
                      <a:ext cx="5943600" cy="3634105"/>
                    </a:xfrm>
                    <a:prstGeom prst="rect">
                      <a:avLst/>
                    </a:prstGeom>
                  </pic:spPr>
                </pic:pic>
              </a:graphicData>
            </a:graphic>
          </wp:inline>
        </w:drawing>
      </w:r>
      <w:r>
        <w:rPr>
          <w:noProof/>
          <w:sz w:val="24"/>
          <w:szCs w:val="32"/>
        </w:rPr>
        <w:drawing>
          <wp:inline distT="0" distB="0" distL="0" distR="0">
            <wp:extent cx="5943600" cy="3687445"/>
            <wp:effectExtent l="19050" t="0" r="0" b="0"/>
            <wp:docPr id="4" name="Picture 3" descr="IMG_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11.jpg"/>
                    <pic:cNvPicPr/>
                  </pic:nvPicPr>
                  <pic:blipFill>
                    <a:blip r:embed="rId7" cstate="print"/>
                    <a:stretch>
                      <a:fillRect/>
                    </a:stretch>
                  </pic:blipFill>
                  <pic:spPr>
                    <a:xfrm>
                      <a:off x="0" y="0"/>
                      <a:ext cx="5943600" cy="3687445"/>
                    </a:xfrm>
                    <a:prstGeom prst="rect">
                      <a:avLst/>
                    </a:prstGeom>
                  </pic:spPr>
                </pic:pic>
              </a:graphicData>
            </a:graphic>
          </wp:inline>
        </w:drawing>
      </w:r>
    </w:p>
    <w:sectPr w:rsidR="00F13E72" w:rsidRPr="001C3A0B" w:rsidSect="001C3A0B">
      <w:pgSz w:w="12240" w:h="15840"/>
      <w:pgMar w:top="63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C62902"/>
    <w:rsid w:val="001C3A0B"/>
    <w:rsid w:val="002B51F6"/>
    <w:rsid w:val="004135DD"/>
    <w:rsid w:val="00461BC1"/>
    <w:rsid w:val="005A75FE"/>
    <w:rsid w:val="00920B15"/>
    <w:rsid w:val="00C62902"/>
    <w:rsid w:val="00E16A79"/>
    <w:rsid w:val="00EA7642"/>
    <w:rsid w:val="00F13E72"/>
    <w:rsid w:val="00FD758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2902"/>
    <w:pPr>
      <w:jc w:val="left"/>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62902"/>
    <w:rPr>
      <w:rFonts w:ascii="Calibri" w:eastAsia="Calibri" w:hAnsi="Calibri" w:cs="Arial"/>
    </w:rPr>
  </w:style>
  <w:style w:type="paragraph" w:customStyle="1" w:styleId="ecxmsonospacing">
    <w:name w:val="ecxmsonospacing"/>
    <w:basedOn w:val="Normal"/>
    <w:rsid w:val="00C62902"/>
    <w:pPr>
      <w:spacing w:after="324"/>
      <w:jc w:val="center"/>
    </w:pPr>
    <w:rPr>
      <w:rFonts w:ascii="Times New Roman" w:eastAsia="Times New Roman" w:hAnsi="Times New Roman" w:cs="Times New Roman"/>
      <w:sz w:val="24"/>
      <w:szCs w:val="24"/>
    </w:rPr>
  </w:style>
  <w:style w:type="character" w:styleId="Strong">
    <w:name w:val="Strong"/>
    <w:basedOn w:val="DefaultParagraphFont"/>
    <w:uiPriority w:val="22"/>
    <w:qFormat/>
    <w:rsid w:val="00C62902"/>
    <w:rPr>
      <w:b/>
      <w:bCs/>
    </w:rPr>
  </w:style>
  <w:style w:type="paragraph" w:styleId="BalloonText">
    <w:name w:val="Balloon Text"/>
    <w:basedOn w:val="Normal"/>
    <w:link w:val="BalloonTextChar"/>
    <w:uiPriority w:val="99"/>
    <w:semiHidden/>
    <w:unhideWhenUsed/>
    <w:rsid w:val="004135DD"/>
    <w:rPr>
      <w:rFonts w:ascii="Tahoma" w:hAnsi="Tahoma" w:cs="Tahoma"/>
      <w:sz w:val="16"/>
      <w:szCs w:val="16"/>
    </w:rPr>
  </w:style>
  <w:style w:type="character" w:customStyle="1" w:styleId="BalloonTextChar">
    <w:name w:val="Balloon Text Char"/>
    <w:basedOn w:val="DefaultParagraphFont"/>
    <w:link w:val="BalloonText"/>
    <w:uiPriority w:val="99"/>
    <w:semiHidden/>
    <w:rsid w:val="004135D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8403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3</Pages>
  <Words>449</Words>
  <Characters>2561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2015-10-20T15:21:00Z</dcterms:created>
  <dcterms:modified xsi:type="dcterms:W3CDTF">2015-10-30T09:52:00Z</dcterms:modified>
</cp:coreProperties>
</file>